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C" w:rsidRDefault="00F14E7C" w:rsidP="00F14E7C">
      <w:pPr>
        <w:jc w:val="center"/>
        <w:rPr>
          <w:b/>
          <w:sz w:val="16"/>
          <w:szCs w:val="16"/>
        </w:rPr>
      </w:pPr>
    </w:p>
    <w:p w:rsidR="00E2405E" w:rsidRPr="006B5B33" w:rsidRDefault="006C4FF8" w:rsidP="006B5B33">
      <w:pPr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Ben Cruachan Walking Club - </w:t>
      </w:r>
      <w:r w:rsidR="00E2405E" w:rsidRPr="00AA16A2">
        <w:rPr>
          <w:b/>
          <w:color w:val="76923C" w:themeColor="accent3" w:themeShade="BF"/>
          <w:sz w:val="48"/>
          <w:szCs w:val="48"/>
        </w:rPr>
        <w:t>Walk Preview</w:t>
      </w: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1813"/>
        <w:gridCol w:w="2123"/>
        <w:gridCol w:w="850"/>
        <w:gridCol w:w="559"/>
        <w:gridCol w:w="1814"/>
        <w:gridCol w:w="746"/>
        <w:gridCol w:w="972"/>
        <w:gridCol w:w="1810"/>
      </w:tblGrid>
      <w:tr w:rsidR="00AC7249" w:rsidTr="007F5653">
        <w:tc>
          <w:tcPr>
            <w:tcW w:w="10687" w:type="dxa"/>
            <w:gridSpan w:val="8"/>
          </w:tcPr>
          <w:p w:rsidR="00BB5128" w:rsidRDefault="00AC7249" w:rsidP="007F5653">
            <w:pPr>
              <w:spacing w:before="60" w:after="60"/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AC7249">
              <w:rPr>
                <w:b/>
                <w:color w:val="76923C" w:themeColor="accent3" w:themeShade="BF"/>
                <w:sz w:val="20"/>
                <w:szCs w:val="20"/>
              </w:rPr>
              <w:t>P</w:t>
            </w:r>
            <w:r w:rsidR="00BB5128">
              <w:rPr>
                <w:b/>
                <w:color w:val="76923C" w:themeColor="accent3" w:themeShade="BF"/>
                <w:sz w:val="20"/>
                <w:szCs w:val="20"/>
              </w:rPr>
              <w:t xml:space="preserve">lease register with Walk Leader.  </w:t>
            </w:r>
            <w:r w:rsidR="00BB5128">
              <w:rPr>
                <w:b/>
                <w:color w:val="76923C" w:themeColor="accent3" w:themeShade="BF"/>
                <w:sz w:val="20"/>
                <w:szCs w:val="20"/>
              </w:rPr>
              <w:t>Registrations for this event close on 28 October 2017</w:t>
            </w:r>
          </w:p>
          <w:p w:rsidR="00901E2F" w:rsidRPr="00AC7249" w:rsidRDefault="00AC7249" w:rsidP="00BB5128">
            <w:pPr>
              <w:spacing w:before="60" w:after="60"/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AC7249">
              <w:rPr>
                <w:b/>
                <w:color w:val="76923C" w:themeColor="accent3" w:themeShade="BF"/>
                <w:sz w:val="20"/>
                <w:szCs w:val="20"/>
              </w:rPr>
              <w:t xml:space="preserve"> See website: </w:t>
            </w:r>
            <w:hyperlink r:id="rId7" w:history="1">
              <w:r w:rsidR="00BB5128" w:rsidRPr="00BB5128">
                <w:rPr>
                  <w:rStyle w:val="Hyperlink"/>
                  <w:b/>
                  <w:sz w:val="20"/>
                  <w:szCs w:val="20"/>
                </w:rPr>
                <w:t>http://bencruachanwalkingclub.com/upcoming-walks.html</w:t>
              </w:r>
            </w:hyperlink>
          </w:p>
        </w:tc>
      </w:tr>
      <w:tr w:rsidR="00E2405E" w:rsidRPr="00B54DA6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 w:rsidRPr="00563D98">
              <w:rPr>
                <w:b/>
                <w:color w:val="76923C" w:themeColor="accent3" w:themeShade="BF"/>
                <w:sz w:val="28"/>
                <w:szCs w:val="28"/>
              </w:rPr>
              <w:t>Walk:</w:t>
            </w:r>
          </w:p>
        </w:tc>
        <w:tc>
          <w:tcPr>
            <w:tcW w:w="8874" w:type="dxa"/>
            <w:gridSpan w:val="7"/>
          </w:tcPr>
          <w:p w:rsidR="00E2405E" w:rsidRPr="00563D98" w:rsidRDefault="00A918D1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VIP Walk - Crooked River Section of </w:t>
            </w:r>
            <w:proofErr w:type="spellStart"/>
            <w:r>
              <w:rPr>
                <w:b/>
                <w:color w:val="76923C" w:themeColor="accent3" w:themeShade="BF"/>
                <w:sz w:val="28"/>
                <w:szCs w:val="28"/>
              </w:rPr>
              <w:t>McMillans</w:t>
            </w:r>
            <w:proofErr w:type="spellEnd"/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Walking Track</w:t>
            </w:r>
          </w:p>
        </w:tc>
      </w:tr>
      <w:tr w:rsidR="00E2405E" w:rsidRPr="00B54DA6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 w:rsidRPr="00563D98">
              <w:rPr>
                <w:b/>
                <w:color w:val="76923C" w:themeColor="accent3" w:themeShade="BF"/>
                <w:sz w:val="28"/>
                <w:szCs w:val="28"/>
              </w:rPr>
              <w:t>Area:</w:t>
            </w:r>
          </w:p>
        </w:tc>
        <w:tc>
          <w:tcPr>
            <w:tcW w:w="8874" w:type="dxa"/>
            <w:gridSpan w:val="7"/>
          </w:tcPr>
          <w:p w:rsidR="00E2405E" w:rsidRPr="00563D98" w:rsidRDefault="00A918D1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Gippsland High Country - State Park</w:t>
            </w:r>
          </w:p>
        </w:tc>
      </w:tr>
      <w:tr w:rsidR="00E2405E" w:rsidRPr="00DE35CF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Date:</w:t>
            </w:r>
          </w:p>
        </w:tc>
        <w:tc>
          <w:tcPr>
            <w:tcW w:w="3532" w:type="dxa"/>
            <w:gridSpan w:val="3"/>
          </w:tcPr>
          <w:p w:rsidR="00E2405E" w:rsidRDefault="00A918D1" w:rsidP="00112E2E">
            <w:pPr>
              <w:spacing w:before="120" w:after="120"/>
            </w:pPr>
            <w:r>
              <w:t>Tuesday 21 November 2017</w:t>
            </w:r>
          </w:p>
        </w:tc>
        <w:tc>
          <w:tcPr>
            <w:tcW w:w="5342" w:type="dxa"/>
            <w:gridSpan w:val="4"/>
          </w:tcPr>
          <w:p w:rsidR="00E2405E" w:rsidRPr="002D2648" w:rsidRDefault="00E2405E" w:rsidP="00A918D1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T</w:t>
            </w:r>
            <w:r w:rsidRPr="002D2648">
              <w:rPr>
                <w:b/>
                <w:color w:val="76923C" w:themeColor="accent3" w:themeShade="BF"/>
                <w:sz w:val="24"/>
                <w:szCs w:val="24"/>
              </w:rPr>
              <w:t>o be publicised in local papers</w:t>
            </w:r>
            <w:r w:rsidR="00A56B30" w:rsidRPr="00A56B30">
              <w:rPr>
                <w:color w:val="76923C" w:themeColor="accent3" w:themeShade="BF"/>
                <w:sz w:val="24"/>
                <w:szCs w:val="24"/>
              </w:rPr>
              <w:t>?</w:t>
            </w:r>
            <w:r w:rsidRPr="00A56B30">
              <w:rPr>
                <w:sz w:val="24"/>
                <w:szCs w:val="24"/>
              </w:rPr>
              <w:t xml:space="preserve">          Yes 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Grade:</w:t>
            </w:r>
          </w:p>
        </w:tc>
        <w:tc>
          <w:tcPr>
            <w:tcW w:w="3532" w:type="dxa"/>
            <w:gridSpan w:val="3"/>
          </w:tcPr>
          <w:p w:rsidR="00E2405E" w:rsidRDefault="00A918D1" w:rsidP="00112E2E">
            <w:pPr>
              <w:spacing w:before="120" w:after="120"/>
            </w:pPr>
            <w:r>
              <w:t>L-6-7</w:t>
            </w:r>
          </w:p>
          <w:p w:rsidR="00A918D1" w:rsidRDefault="00A918D1" w:rsidP="00E22705">
            <w:pPr>
              <w:spacing w:before="120" w:after="120"/>
            </w:pPr>
            <w:r>
              <w:t>Includes a steep descent</w:t>
            </w:r>
            <w:r w:rsidR="00BB5128">
              <w:t xml:space="preserve"> and several</w:t>
            </w:r>
            <w:r w:rsidR="0066617A">
              <w:t xml:space="preserve"> river crossings</w:t>
            </w:r>
            <w:r w:rsidR="00E22705">
              <w:t xml:space="preserve"> but most of the trac</w:t>
            </w:r>
            <w:r w:rsidR="00BA3B4C">
              <w:t>k is benched with modest slopes</w:t>
            </w:r>
            <w:bookmarkStart w:id="0" w:name="_GoBack"/>
            <w:bookmarkEnd w:id="0"/>
            <w:r w:rsidR="00E22705">
              <w:t>.</w:t>
            </w:r>
          </w:p>
        </w:tc>
        <w:tc>
          <w:tcPr>
            <w:tcW w:w="1814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Style:</w:t>
            </w:r>
          </w:p>
        </w:tc>
        <w:tc>
          <w:tcPr>
            <w:tcW w:w="3528" w:type="dxa"/>
            <w:gridSpan w:val="3"/>
          </w:tcPr>
          <w:p w:rsidR="00E2405E" w:rsidRDefault="00A918D1" w:rsidP="00A918D1">
            <w:pPr>
              <w:spacing w:before="120" w:after="120"/>
            </w:pPr>
            <w:r>
              <w:t>One Way w</w:t>
            </w:r>
            <w:r w:rsidR="00882719">
              <w:t>ith</w:t>
            </w:r>
            <w:r>
              <w:t xml:space="preserve"> transport to and from Dargo provided</w:t>
            </w:r>
            <w:r w:rsidR="00E22705">
              <w:t xml:space="preserve"> by 4X4 vehicles.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Length</w:t>
            </w:r>
            <w:r>
              <w:rPr>
                <w:b/>
                <w:color w:val="76923C" w:themeColor="accent3" w:themeShade="BF"/>
                <w:sz w:val="24"/>
                <w:szCs w:val="24"/>
              </w:rPr>
              <w:t>:</w:t>
            </w:r>
          </w:p>
        </w:tc>
        <w:tc>
          <w:tcPr>
            <w:tcW w:w="3532" w:type="dxa"/>
            <w:gridSpan w:val="3"/>
          </w:tcPr>
          <w:p w:rsidR="00E2405E" w:rsidRDefault="00A918D1" w:rsidP="00112E2E">
            <w:pPr>
              <w:spacing w:before="120" w:after="120"/>
            </w:pPr>
            <w:r>
              <w:t>16km</w:t>
            </w:r>
          </w:p>
        </w:tc>
        <w:tc>
          <w:tcPr>
            <w:tcW w:w="1814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Duration:</w:t>
            </w:r>
          </w:p>
        </w:tc>
        <w:tc>
          <w:tcPr>
            <w:tcW w:w="3528" w:type="dxa"/>
            <w:gridSpan w:val="3"/>
          </w:tcPr>
          <w:p w:rsidR="00E2405E" w:rsidRDefault="00A918D1" w:rsidP="00A918D1">
            <w:pPr>
              <w:spacing w:before="120" w:after="120"/>
            </w:pPr>
            <w:r>
              <w:t>5hrs walking, 10 hrs Dargo to Dargo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335FB8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Meeting Place:</w:t>
            </w:r>
          </w:p>
        </w:tc>
        <w:tc>
          <w:tcPr>
            <w:tcW w:w="3532" w:type="dxa"/>
            <w:gridSpan w:val="3"/>
          </w:tcPr>
          <w:p w:rsidR="00E2405E" w:rsidRDefault="00A918D1" w:rsidP="00335FB8">
            <w:pPr>
              <w:spacing w:before="120" w:after="120"/>
            </w:pPr>
            <w:r>
              <w:t>Dargo Store</w:t>
            </w:r>
          </w:p>
        </w:tc>
        <w:tc>
          <w:tcPr>
            <w:tcW w:w="1814" w:type="dxa"/>
          </w:tcPr>
          <w:p w:rsidR="00E2405E" w:rsidRPr="00563D98" w:rsidRDefault="00E2405E" w:rsidP="00335FB8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Meeting Time:</w:t>
            </w:r>
          </w:p>
        </w:tc>
        <w:tc>
          <w:tcPr>
            <w:tcW w:w="3528" w:type="dxa"/>
            <w:gridSpan w:val="3"/>
          </w:tcPr>
          <w:p w:rsidR="00E2405E" w:rsidRDefault="00A918D1" w:rsidP="00335FB8">
            <w:pPr>
              <w:spacing w:before="120" w:after="120"/>
            </w:pPr>
            <w:r>
              <w:t>7:00 for 7:15 departure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335FB8">
            <w:pPr>
              <w:spacing w:before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Summary:</w:t>
            </w:r>
          </w:p>
        </w:tc>
        <w:tc>
          <w:tcPr>
            <w:tcW w:w="8874" w:type="dxa"/>
            <w:gridSpan w:val="7"/>
          </w:tcPr>
          <w:p w:rsidR="00E2405E" w:rsidRDefault="0066617A" w:rsidP="005C4B3C">
            <w:pPr>
              <w:spacing w:before="120"/>
            </w:pPr>
            <w:r>
              <w:t xml:space="preserve">Be a VIP for a day. Join invited guests and DELWP representatives on this event to mark the reopening of the Crooked River section of </w:t>
            </w:r>
            <w:proofErr w:type="spellStart"/>
            <w:r>
              <w:t>McMillans</w:t>
            </w:r>
            <w:proofErr w:type="spellEnd"/>
            <w:r w:rsidR="005E5B7C">
              <w:t xml:space="preserve"> Walking Track. This is a rare opportunity to conveniently visit this beautiful remote section of </w:t>
            </w:r>
            <w:proofErr w:type="spellStart"/>
            <w:r w:rsidR="005E5B7C">
              <w:t>McMillans</w:t>
            </w:r>
            <w:proofErr w:type="spellEnd"/>
            <w:r w:rsidR="005E5B7C">
              <w:t xml:space="preserve"> Walking Track which has recently been cleared for the first time in quite a while. </w:t>
            </w:r>
          </w:p>
          <w:p w:rsidR="005E5B7C" w:rsidRDefault="005E5B7C" w:rsidP="00D979FF">
            <w:pPr>
              <w:spacing w:before="120"/>
            </w:pPr>
            <w:r>
              <w:t xml:space="preserve">The VIP Walk includes 4X4 transport from Dargo to the lower end of White Timber Spur </w:t>
            </w:r>
            <w:proofErr w:type="gramStart"/>
            <w:r>
              <w:t>Track  where</w:t>
            </w:r>
            <w:proofErr w:type="gramEnd"/>
            <w:r>
              <w:t xml:space="preserve"> the VIP Walk party will join the walkers and support crew on the end-to</w:t>
            </w:r>
            <w:r w:rsidR="00D979FF">
              <w:t>-</w:t>
            </w:r>
            <w:r>
              <w:t>end</w:t>
            </w:r>
            <w:r w:rsidR="00D979FF">
              <w:t xml:space="preserve"> walk of </w:t>
            </w:r>
            <w:proofErr w:type="spellStart"/>
            <w:r w:rsidR="00D979FF">
              <w:t>McMillans</w:t>
            </w:r>
            <w:proofErr w:type="spellEnd"/>
            <w:r w:rsidR="00D979FF">
              <w:t xml:space="preserve"> Walking Track for a hot brew and a ribbon cutting ceremony to mark the reopening of the Crooked River section of </w:t>
            </w:r>
            <w:proofErr w:type="spellStart"/>
            <w:r w:rsidR="00D979FF">
              <w:t>McMillans</w:t>
            </w:r>
            <w:proofErr w:type="spellEnd"/>
            <w:r w:rsidR="00D979FF">
              <w:t xml:space="preserve"> Walking Track. The VIP Walk party will then join the end-to-end walkers and make their way down the track to Stonewall (junction of Good Luck Creek with the Crooked River) where the 4X4 drivers will have a hot brew for everyone then take the VIP Walk party back to Dargo while the end-to-end walkers will proceed on to </w:t>
            </w:r>
            <w:proofErr w:type="spellStart"/>
            <w:r w:rsidR="00D979FF">
              <w:t>Talbotville</w:t>
            </w:r>
            <w:proofErr w:type="spellEnd"/>
            <w:r w:rsidR="00D979FF">
              <w:t xml:space="preserve">. </w:t>
            </w:r>
          </w:p>
          <w:p w:rsidR="00D979FF" w:rsidRDefault="00D979FF" w:rsidP="00D979FF">
            <w:pPr>
              <w:spacing w:before="120"/>
            </w:pPr>
            <w:r>
              <w:t xml:space="preserve">There may be an opportunity to </w:t>
            </w:r>
            <w:r w:rsidR="00901E2F">
              <w:t>visit the area by taking the 4X4 ride and not do the walk. This will depend on numbers attending.</w:t>
            </w:r>
          </w:p>
          <w:p w:rsidR="00901E2F" w:rsidRPr="00830BD2" w:rsidRDefault="00901E2F" w:rsidP="00D979FF">
            <w:pPr>
              <w:spacing w:before="120"/>
            </w:pPr>
            <w:r>
              <w:t xml:space="preserve">Registrations close 28 October. See </w:t>
            </w:r>
            <w:r w:rsidRPr="00901E2F">
              <w:rPr>
                <w:b/>
              </w:rPr>
              <w:t>VIP Walk Details</w:t>
            </w:r>
            <w:r>
              <w:t xml:space="preserve"> and </w:t>
            </w:r>
            <w:r w:rsidRPr="00901E2F">
              <w:rPr>
                <w:b/>
              </w:rPr>
              <w:t>VIP Walk Registration Form</w:t>
            </w:r>
            <w:r>
              <w:t xml:space="preserve"> on the club's website.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335FB8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Leader:</w:t>
            </w:r>
          </w:p>
        </w:tc>
        <w:tc>
          <w:tcPr>
            <w:tcW w:w="2123" w:type="dxa"/>
          </w:tcPr>
          <w:p w:rsidR="00E2405E" w:rsidRDefault="0066617A" w:rsidP="00335FB8">
            <w:pPr>
              <w:spacing w:before="120" w:after="120"/>
            </w:pPr>
            <w:r>
              <w:t>Joe van Beek</w:t>
            </w:r>
          </w:p>
        </w:tc>
        <w:tc>
          <w:tcPr>
            <w:tcW w:w="850" w:type="dxa"/>
          </w:tcPr>
          <w:p w:rsidR="00E2405E" w:rsidRPr="00563D98" w:rsidRDefault="00E2405E" w:rsidP="00335FB8">
            <w:pPr>
              <w:spacing w:before="120" w:after="120"/>
              <w:rPr>
                <w:color w:val="76923C" w:themeColor="accent3" w:themeShade="BF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Email:</w:t>
            </w:r>
          </w:p>
        </w:tc>
        <w:tc>
          <w:tcPr>
            <w:tcW w:w="3119" w:type="dxa"/>
            <w:gridSpan w:val="3"/>
          </w:tcPr>
          <w:p w:rsidR="00E2405E" w:rsidRDefault="0066617A" w:rsidP="00335FB8">
            <w:pPr>
              <w:spacing w:before="120" w:after="120"/>
            </w:pPr>
            <w:r>
              <w:t>joevanbeek@bigpond.com</w:t>
            </w:r>
          </w:p>
        </w:tc>
        <w:tc>
          <w:tcPr>
            <w:tcW w:w="972" w:type="dxa"/>
          </w:tcPr>
          <w:p w:rsidR="00E2405E" w:rsidRDefault="00E2405E" w:rsidP="00335FB8">
            <w:pPr>
              <w:spacing w:before="120" w:after="120"/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Phone:</w:t>
            </w:r>
          </w:p>
        </w:tc>
        <w:tc>
          <w:tcPr>
            <w:tcW w:w="1810" w:type="dxa"/>
          </w:tcPr>
          <w:p w:rsidR="00E2405E" w:rsidRDefault="0066617A" w:rsidP="00335FB8">
            <w:pPr>
              <w:spacing w:before="120" w:after="120"/>
            </w:pPr>
            <w:r>
              <w:t>O3 51765302</w:t>
            </w:r>
          </w:p>
          <w:p w:rsidR="0066617A" w:rsidRDefault="0066617A" w:rsidP="00335FB8">
            <w:pPr>
              <w:spacing w:before="120" w:after="120"/>
            </w:pPr>
            <w:r>
              <w:t>0411749799</w:t>
            </w:r>
          </w:p>
        </w:tc>
      </w:tr>
    </w:tbl>
    <w:p w:rsidR="00E2405E" w:rsidRDefault="00E2405E" w:rsidP="00E2405E">
      <w:pPr>
        <w:jc w:val="center"/>
      </w:pPr>
    </w:p>
    <w:p w:rsidR="007F1A8C" w:rsidRDefault="005577A5" w:rsidP="009174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Taking a break from track clearing on the Crooked River section of </w:t>
      </w:r>
      <w:proofErr w:type="spellStart"/>
      <w:r>
        <w:rPr>
          <w:sz w:val="24"/>
          <w:szCs w:val="24"/>
        </w:rPr>
        <w:t>McMillans</w:t>
      </w:r>
      <w:proofErr w:type="spellEnd"/>
      <w:r>
        <w:rPr>
          <w:sz w:val="24"/>
          <w:szCs w:val="24"/>
        </w:rPr>
        <w:t xml:space="preserve"> Walking Track.</w:t>
      </w:r>
      <w:proofErr w:type="gramEnd"/>
      <w:r>
        <w:rPr>
          <w:noProof/>
          <w:sz w:val="24"/>
          <w:szCs w:val="24"/>
          <w:lang w:eastAsia="en-AU"/>
        </w:rPr>
        <w:drawing>
          <wp:inline distT="0" distB="0" distL="0" distR="0">
            <wp:extent cx="6410325" cy="4810125"/>
            <wp:effectExtent l="19050" t="0" r="9525" b="0"/>
            <wp:docPr id="1" name="Picture 1" descr="C:\Users\Judy\Pictures\2016 Oct Crooked River HT\P10502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Pictures\2016 Oct Crooked River HT\P105025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A8C" w:rsidSect="00E24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84" w:rsidRDefault="00051684" w:rsidP="00F14E7C">
      <w:pPr>
        <w:spacing w:line="240" w:lineRule="auto"/>
      </w:pPr>
      <w:r>
        <w:separator/>
      </w:r>
    </w:p>
  </w:endnote>
  <w:endnote w:type="continuationSeparator" w:id="0">
    <w:p w:rsidR="00051684" w:rsidRDefault="00051684" w:rsidP="00F14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B" w:rsidRDefault="004D2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F5" w:rsidRDefault="004F2AF5">
    <w:pPr>
      <w:pStyle w:val="Footer"/>
    </w:pPr>
    <w:r>
      <w:t>2016v2</w:t>
    </w:r>
  </w:p>
  <w:p w:rsidR="004D28EB" w:rsidRDefault="004D2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B" w:rsidRDefault="004D2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84" w:rsidRDefault="00051684" w:rsidP="00F14E7C">
      <w:pPr>
        <w:spacing w:line="240" w:lineRule="auto"/>
      </w:pPr>
      <w:r>
        <w:separator/>
      </w:r>
    </w:p>
  </w:footnote>
  <w:footnote w:type="continuationSeparator" w:id="0">
    <w:p w:rsidR="00051684" w:rsidRDefault="00051684" w:rsidP="00F14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B" w:rsidRDefault="004D2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B" w:rsidRDefault="004D2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B" w:rsidRDefault="004D2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FD"/>
    <w:rsid w:val="00013AB2"/>
    <w:rsid w:val="00021753"/>
    <w:rsid w:val="000246AE"/>
    <w:rsid w:val="000370FD"/>
    <w:rsid w:val="00051684"/>
    <w:rsid w:val="00064407"/>
    <w:rsid w:val="00073C7D"/>
    <w:rsid w:val="000B09A2"/>
    <w:rsid w:val="000E220D"/>
    <w:rsid w:val="000F277E"/>
    <w:rsid w:val="00110C6E"/>
    <w:rsid w:val="00112E2E"/>
    <w:rsid w:val="00113AB0"/>
    <w:rsid w:val="001275C7"/>
    <w:rsid w:val="00136FE8"/>
    <w:rsid w:val="00152101"/>
    <w:rsid w:val="001559ED"/>
    <w:rsid w:val="00172856"/>
    <w:rsid w:val="00180227"/>
    <w:rsid w:val="00180B39"/>
    <w:rsid w:val="00181BAC"/>
    <w:rsid w:val="00197C01"/>
    <w:rsid w:val="001E6074"/>
    <w:rsid w:val="001F50F4"/>
    <w:rsid w:val="00212784"/>
    <w:rsid w:val="002270E4"/>
    <w:rsid w:val="00231DF1"/>
    <w:rsid w:val="002536F8"/>
    <w:rsid w:val="0026259C"/>
    <w:rsid w:val="00263A9C"/>
    <w:rsid w:val="00276BFF"/>
    <w:rsid w:val="002A0E71"/>
    <w:rsid w:val="002F1569"/>
    <w:rsid w:val="002F2E1D"/>
    <w:rsid w:val="00316D54"/>
    <w:rsid w:val="00323020"/>
    <w:rsid w:val="00331957"/>
    <w:rsid w:val="0035024E"/>
    <w:rsid w:val="00386740"/>
    <w:rsid w:val="003A347D"/>
    <w:rsid w:val="003C798B"/>
    <w:rsid w:val="003E0702"/>
    <w:rsid w:val="004126AF"/>
    <w:rsid w:val="004127A8"/>
    <w:rsid w:val="004332B3"/>
    <w:rsid w:val="004557BA"/>
    <w:rsid w:val="00461CA4"/>
    <w:rsid w:val="00464FCF"/>
    <w:rsid w:val="00472CA8"/>
    <w:rsid w:val="004A1935"/>
    <w:rsid w:val="004B0B4E"/>
    <w:rsid w:val="004D13A6"/>
    <w:rsid w:val="004D1EFC"/>
    <w:rsid w:val="004D28EB"/>
    <w:rsid w:val="004F2AF5"/>
    <w:rsid w:val="00511A64"/>
    <w:rsid w:val="00541EFE"/>
    <w:rsid w:val="00543921"/>
    <w:rsid w:val="005577A5"/>
    <w:rsid w:val="005657EB"/>
    <w:rsid w:val="00592E2F"/>
    <w:rsid w:val="00594BB5"/>
    <w:rsid w:val="00595DFE"/>
    <w:rsid w:val="005A0096"/>
    <w:rsid w:val="005C4B3C"/>
    <w:rsid w:val="005E002C"/>
    <w:rsid w:val="005E5B7C"/>
    <w:rsid w:val="005E67BD"/>
    <w:rsid w:val="005F1BE1"/>
    <w:rsid w:val="006137EE"/>
    <w:rsid w:val="006600D6"/>
    <w:rsid w:val="0066617A"/>
    <w:rsid w:val="00672CA6"/>
    <w:rsid w:val="006974FD"/>
    <w:rsid w:val="006B5B33"/>
    <w:rsid w:val="006C4FF8"/>
    <w:rsid w:val="006D7F6B"/>
    <w:rsid w:val="00700B93"/>
    <w:rsid w:val="007134D2"/>
    <w:rsid w:val="0075268C"/>
    <w:rsid w:val="00752948"/>
    <w:rsid w:val="00776647"/>
    <w:rsid w:val="007C5FEF"/>
    <w:rsid w:val="007D6772"/>
    <w:rsid w:val="007E085B"/>
    <w:rsid w:val="007F1A8C"/>
    <w:rsid w:val="007F3985"/>
    <w:rsid w:val="00830BD2"/>
    <w:rsid w:val="0085241D"/>
    <w:rsid w:val="00857197"/>
    <w:rsid w:val="00870F0F"/>
    <w:rsid w:val="0087569F"/>
    <w:rsid w:val="00882719"/>
    <w:rsid w:val="0088611B"/>
    <w:rsid w:val="008A5A34"/>
    <w:rsid w:val="008B5BC2"/>
    <w:rsid w:val="008C25C9"/>
    <w:rsid w:val="008C6147"/>
    <w:rsid w:val="00901E2F"/>
    <w:rsid w:val="0091747D"/>
    <w:rsid w:val="00937823"/>
    <w:rsid w:val="00946072"/>
    <w:rsid w:val="009A0A86"/>
    <w:rsid w:val="009E22C3"/>
    <w:rsid w:val="009E48D1"/>
    <w:rsid w:val="00A05162"/>
    <w:rsid w:val="00A436B0"/>
    <w:rsid w:val="00A45A58"/>
    <w:rsid w:val="00A54E87"/>
    <w:rsid w:val="00A56B30"/>
    <w:rsid w:val="00A918D1"/>
    <w:rsid w:val="00A977BE"/>
    <w:rsid w:val="00A97DC3"/>
    <w:rsid w:val="00AA16A2"/>
    <w:rsid w:val="00AB4125"/>
    <w:rsid w:val="00AC2A28"/>
    <w:rsid w:val="00AC7249"/>
    <w:rsid w:val="00AD7E3B"/>
    <w:rsid w:val="00AE450F"/>
    <w:rsid w:val="00B051F7"/>
    <w:rsid w:val="00B12F3F"/>
    <w:rsid w:val="00B30E36"/>
    <w:rsid w:val="00B50AE9"/>
    <w:rsid w:val="00B513DC"/>
    <w:rsid w:val="00B612FD"/>
    <w:rsid w:val="00B83624"/>
    <w:rsid w:val="00B8364C"/>
    <w:rsid w:val="00BA3A9C"/>
    <w:rsid w:val="00BA3B4C"/>
    <w:rsid w:val="00BA69CC"/>
    <w:rsid w:val="00BB1613"/>
    <w:rsid w:val="00BB1F19"/>
    <w:rsid w:val="00BB5128"/>
    <w:rsid w:val="00BC1F4F"/>
    <w:rsid w:val="00BC5036"/>
    <w:rsid w:val="00BD65B4"/>
    <w:rsid w:val="00BE05B8"/>
    <w:rsid w:val="00BE59BA"/>
    <w:rsid w:val="00C13628"/>
    <w:rsid w:val="00C20864"/>
    <w:rsid w:val="00C23D87"/>
    <w:rsid w:val="00C31267"/>
    <w:rsid w:val="00C81AF7"/>
    <w:rsid w:val="00C92171"/>
    <w:rsid w:val="00CA6F78"/>
    <w:rsid w:val="00CB6940"/>
    <w:rsid w:val="00CD66C4"/>
    <w:rsid w:val="00CE39B2"/>
    <w:rsid w:val="00D207FF"/>
    <w:rsid w:val="00D23094"/>
    <w:rsid w:val="00D37102"/>
    <w:rsid w:val="00D9276D"/>
    <w:rsid w:val="00D979FF"/>
    <w:rsid w:val="00DC15E7"/>
    <w:rsid w:val="00DE35CF"/>
    <w:rsid w:val="00E03D41"/>
    <w:rsid w:val="00E06AE5"/>
    <w:rsid w:val="00E11A17"/>
    <w:rsid w:val="00E22705"/>
    <w:rsid w:val="00E2405E"/>
    <w:rsid w:val="00E34185"/>
    <w:rsid w:val="00E667E8"/>
    <w:rsid w:val="00E9408B"/>
    <w:rsid w:val="00F14E7C"/>
    <w:rsid w:val="00F15284"/>
    <w:rsid w:val="00F94758"/>
    <w:rsid w:val="00F95944"/>
    <w:rsid w:val="00FA5211"/>
    <w:rsid w:val="00FD46E2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4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4E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7C"/>
  </w:style>
  <w:style w:type="paragraph" w:styleId="Footer">
    <w:name w:val="footer"/>
    <w:basedOn w:val="Normal"/>
    <w:link w:val="FooterChar"/>
    <w:uiPriority w:val="99"/>
    <w:unhideWhenUsed/>
    <w:rsid w:val="00F14E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7C"/>
  </w:style>
  <w:style w:type="character" w:styleId="FollowedHyperlink">
    <w:name w:val="FollowedHyperlink"/>
    <w:basedOn w:val="DefaultParagraphFont"/>
    <w:uiPriority w:val="99"/>
    <w:semiHidden/>
    <w:unhideWhenUsed/>
    <w:rsid w:val="00AC72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4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4E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7C"/>
  </w:style>
  <w:style w:type="paragraph" w:styleId="Footer">
    <w:name w:val="footer"/>
    <w:basedOn w:val="Normal"/>
    <w:link w:val="FooterChar"/>
    <w:uiPriority w:val="99"/>
    <w:unhideWhenUsed/>
    <w:rsid w:val="00F14E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7C"/>
  </w:style>
  <w:style w:type="character" w:styleId="FollowedHyperlink">
    <w:name w:val="FollowedHyperlink"/>
    <w:basedOn w:val="DefaultParagraphFont"/>
    <w:uiPriority w:val="99"/>
    <w:semiHidden/>
    <w:unhideWhenUsed/>
    <w:rsid w:val="00AC7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encruachanwalkingclub.com/upcoming-walks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2017-09-05T09:30:00Z</dcterms:created>
  <dcterms:modified xsi:type="dcterms:W3CDTF">2017-09-05T09:37:00Z</dcterms:modified>
</cp:coreProperties>
</file>